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5FF" w:rsidRPr="007215FF" w:rsidRDefault="007215FF" w:rsidP="007215F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215FF">
        <w:rPr>
          <w:rFonts w:ascii="Times New Roman" w:eastAsia="Times New Roman" w:hAnsi="Times New Roman" w:cs="Times New Roman"/>
          <w:b/>
          <w:bCs/>
          <w:sz w:val="27"/>
          <w:szCs w:val="27"/>
        </w:rPr>
        <w:t>MASAFA EXPRESS</w:t>
      </w:r>
    </w:p>
    <w:tbl>
      <w:tblPr>
        <w:tblW w:w="11482" w:type="dxa"/>
        <w:tblCellSpacing w:w="15" w:type="dxa"/>
        <w:tblInd w:w="-1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03"/>
        <w:gridCol w:w="5979"/>
      </w:tblGrid>
      <w:tr w:rsidR="007215FF" w:rsidRPr="007215FF" w:rsidTr="007215FF">
        <w:trPr>
          <w:trHeight w:val="474"/>
          <w:tblHeader/>
          <w:tblCellSpacing w:w="15" w:type="dxa"/>
        </w:trPr>
        <w:tc>
          <w:tcPr>
            <w:tcW w:w="5458" w:type="dxa"/>
            <w:vAlign w:val="center"/>
            <w:hideMark/>
          </w:tcPr>
          <w:p w:rsidR="007215FF" w:rsidRPr="007215FF" w:rsidRDefault="007215FF" w:rsidP="007215F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21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شروط</w:t>
            </w:r>
            <w:proofErr w:type="gramEnd"/>
            <w:r w:rsidRPr="00721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الخدمة</w:t>
            </w:r>
          </w:p>
        </w:tc>
        <w:tc>
          <w:tcPr>
            <w:tcW w:w="5934" w:type="dxa"/>
            <w:vAlign w:val="center"/>
            <w:hideMark/>
          </w:tcPr>
          <w:p w:rsidR="007215FF" w:rsidRPr="007215FF" w:rsidRDefault="007215FF" w:rsidP="0072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1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CONDITIONS DE SERVICE</w:t>
            </w:r>
          </w:p>
        </w:tc>
      </w:tr>
      <w:tr w:rsidR="007215FF" w:rsidRPr="007215FF" w:rsidTr="007215FF">
        <w:trPr>
          <w:trHeight w:val="1343"/>
          <w:tblCellSpacing w:w="15" w:type="dxa"/>
        </w:trPr>
        <w:tc>
          <w:tcPr>
            <w:tcW w:w="5458" w:type="dxa"/>
            <w:vAlign w:val="center"/>
            <w:hideMark/>
          </w:tcPr>
          <w:p w:rsidR="00AC537B" w:rsidRDefault="007215FF" w:rsidP="006B7074">
            <w:pPr>
              <w:bidi/>
              <w:spacing w:after="0" w:line="240" w:lineRule="auto"/>
              <w:ind w:left="76"/>
              <w:rPr>
                <w:rFonts w:ascii="Times New Roman" w:eastAsia="Times New Roman" w:hAnsi="Times New Roman" w:cs="Times New Roman" w:hint="cs"/>
                <w:rtl/>
              </w:rPr>
            </w:pPr>
            <w:r w:rsidRPr="007215FF">
              <w:rPr>
                <w:rFonts w:ascii="Times New Roman" w:eastAsia="Times New Roman" w:hAnsi="Times New Roman" w:cs="Times New Roman"/>
                <w:b/>
                <w:bCs/>
              </w:rPr>
              <w:t xml:space="preserve">1. </w:t>
            </w:r>
            <w:r w:rsidR="00AC537B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.</w:t>
            </w:r>
            <w:r w:rsidRPr="007215FF">
              <w:rPr>
                <w:rFonts w:ascii="Times New Roman" w:eastAsia="Times New Roman" w:hAnsi="Times New Roman" w:cs="Times New Roman"/>
                <w:b/>
                <w:bCs/>
                <w:rtl/>
              </w:rPr>
              <w:t>القبول والمسؤولية</w:t>
            </w:r>
            <w:r w:rsidRPr="007215FF">
              <w:rPr>
                <w:rFonts w:ascii="Times New Roman" w:eastAsia="Times New Roman" w:hAnsi="Times New Roman" w:cs="Times New Roman"/>
                <w:rtl/>
              </w:rPr>
              <w:t xml:space="preserve"> </w:t>
            </w:r>
            <w:r w:rsidRPr="007215FF">
              <w:rPr>
                <w:rFonts w:ascii="Times New Roman" w:eastAsia="Times New Roman" w:hAnsi="Times New Roman" w:cs="Times New Roman"/>
              </w:rPr>
              <w:t xml:space="preserve">· </w:t>
            </w:r>
            <w:r w:rsidRPr="007215FF">
              <w:rPr>
                <w:rFonts w:ascii="Times New Roman" w:eastAsia="Times New Roman" w:hAnsi="Times New Roman" w:cs="Times New Roman"/>
                <w:rtl/>
              </w:rPr>
              <w:t xml:space="preserve">بتوقيعك على هذا الوصل، تقبل جميع الشروط العامة المنشورة على </w:t>
            </w:r>
            <w:hyperlink r:id="rId4" w:tgtFrame="_blank" w:history="1">
              <w:r w:rsidRPr="007215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www.masafaexpress.com</w:t>
              </w:r>
            </w:hyperlink>
            <w:r w:rsidRPr="007215FF">
              <w:rPr>
                <w:rFonts w:ascii="Times New Roman" w:eastAsia="Times New Roman" w:hAnsi="Times New Roman" w:cs="Times New Roman"/>
              </w:rPr>
              <w:t xml:space="preserve"> · </w:t>
            </w:r>
          </w:p>
          <w:p w:rsidR="006B7074" w:rsidRDefault="007215FF" w:rsidP="006B7074">
            <w:pPr>
              <w:bidi/>
              <w:spacing w:after="0" w:line="240" w:lineRule="auto"/>
              <w:ind w:left="76"/>
              <w:rPr>
                <w:rFonts w:ascii="Times New Roman" w:eastAsia="Times New Roman" w:hAnsi="Times New Roman" w:cs="Times New Roman" w:hint="cs"/>
                <w:rtl/>
              </w:rPr>
            </w:pPr>
            <w:r w:rsidRPr="007215FF">
              <w:rPr>
                <w:rFonts w:ascii="Times New Roman" w:eastAsia="Times New Roman" w:hAnsi="Times New Roman" w:cs="Times New Roman"/>
                <w:rtl/>
              </w:rPr>
              <w:t xml:space="preserve">الحد الأقصى للوزن: 15 </w:t>
            </w:r>
            <w:proofErr w:type="spellStart"/>
            <w:r w:rsidRPr="007215FF">
              <w:rPr>
                <w:rFonts w:ascii="Times New Roman" w:eastAsia="Times New Roman" w:hAnsi="Times New Roman" w:cs="Times New Roman"/>
                <w:rtl/>
              </w:rPr>
              <w:t>كلغ</w:t>
            </w:r>
            <w:proofErr w:type="spellEnd"/>
            <w:r w:rsidRPr="007215FF">
              <w:rPr>
                <w:rFonts w:ascii="Times New Roman" w:eastAsia="Times New Roman" w:hAnsi="Times New Roman" w:cs="Times New Roman"/>
                <w:rtl/>
              </w:rPr>
              <w:t xml:space="preserve"> (رسوم إضافية للوزن الزائد</w:t>
            </w:r>
            <w:r w:rsidR="006B7074">
              <w:rPr>
                <w:rFonts w:ascii="Times New Roman" w:eastAsia="Times New Roman" w:hAnsi="Times New Roman" w:cs="Times New Roman" w:hint="cs"/>
                <w:rtl/>
              </w:rPr>
              <w:t>)</w:t>
            </w:r>
          </w:p>
          <w:p w:rsidR="007215FF" w:rsidRPr="007215FF" w:rsidRDefault="007215FF" w:rsidP="006B7074">
            <w:pPr>
              <w:bidi/>
              <w:spacing w:after="0" w:line="240" w:lineRule="auto"/>
              <w:ind w:left="76"/>
              <w:rPr>
                <w:rFonts w:ascii="Times New Roman" w:eastAsia="Times New Roman" w:hAnsi="Times New Roman" w:cs="Times New Roman"/>
              </w:rPr>
            </w:pPr>
            <w:proofErr w:type="gramStart"/>
            <w:r w:rsidRPr="007215FF">
              <w:rPr>
                <w:rFonts w:ascii="Times New Roman" w:eastAsia="Times New Roman" w:hAnsi="Times New Roman" w:cs="Times New Roman"/>
                <w:rtl/>
              </w:rPr>
              <w:t>مدة</w:t>
            </w:r>
            <w:proofErr w:type="gramEnd"/>
            <w:r w:rsidRPr="007215FF">
              <w:rPr>
                <w:rFonts w:ascii="Times New Roman" w:eastAsia="Times New Roman" w:hAnsi="Times New Roman" w:cs="Times New Roman"/>
                <w:rtl/>
              </w:rPr>
              <w:t xml:space="preserve"> التسليم: 2-4 أيام (عادي) | 24-48 ساعة (سريع) - </w:t>
            </w:r>
            <w:r w:rsidRPr="007215FF">
              <w:rPr>
                <w:rFonts w:ascii="Times New Roman" w:eastAsia="Times New Roman" w:hAnsi="Times New Roman" w:cs="Times New Roman"/>
                <w:b/>
                <w:bCs/>
                <w:rtl/>
              </w:rPr>
              <w:t>مدد إرشادية غير ملزمة</w:t>
            </w:r>
          </w:p>
        </w:tc>
        <w:tc>
          <w:tcPr>
            <w:tcW w:w="5934" w:type="dxa"/>
            <w:vAlign w:val="center"/>
            <w:hideMark/>
          </w:tcPr>
          <w:p w:rsidR="007215FF" w:rsidRPr="007215FF" w:rsidRDefault="007215FF" w:rsidP="006B7074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 ACCEPTATION ET RESPONSABILITÉ</w:t>
            </w:r>
            <w:r w:rsidRPr="00721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· En signant ce reçu, vous acceptez toutes les CGV publiées sur </w:t>
            </w:r>
            <w:hyperlink r:id="rId5" w:tgtFrame="_blank" w:history="1">
              <w:r w:rsidRPr="007215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www.masafaexpress.com</w:t>
              </w:r>
            </w:hyperlink>
            <w:r w:rsidRPr="00721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· Poids maximum: 15 kg (frais supplémentaires pour poids excédentaire) · Délais de livraison: 2-4 jours (standard) | 24-48h (express) - délais indicatifs non contraignants</w:t>
            </w:r>
          </w:p>
        </w:tc>
      </w:tr>
      <w:tr w:rsidR="007215FF" w:rsidRPr="007215FF" w:rsidTr="007215FF">
        <w:trPr>
          <w:trHeight w:val="1618"/>
          <w:tblCellSpacing w:w="15" w:type="dxa"/>
        </w:trPr>
        <w:tc>
          <w:tcPr>
            <w:tcW w:w="5458" w:type="dxa"/>
            <w:vAlign w:val="center"/>
            <w:hideMark/>
          </w:tcPr>
          <w:p w:rsidR="006B7074" w:rsidRDefault="007215FF" w:rsidP="006B7074">
            <w:pPr>
              <w:bidi/>
              <w:spacing w:after="0" w:line="240" w:lineRule="auto"/>
              <w:ind w:left="76"/>
              <w:rPr>
                <w:rFonts w:ascii="Times New Roman" w:eastAsia="Times New Roman" w:hAnsi="Times New Roman" w:cs="Times New Roman" w:hint="cs"/>
                <w:rtl/>
              </w:rPr>
            </w:pPr>
            <w:proofErr w:type="gramStart"/>
            <w:r w:rsidRPr="007215FF">
              <w:rPr>
                <w:rFonts w:ascii="Times New Roman" w:eastAsia="Times New Roman" w:hAnsi="Times New Roman" w:cs="Times New Roman"/>
                <w:b/>
                <w:bCs/>
              </w:rPr>
              <w:t xml:space="preserve">2. </w:t>
            </w:r>
            <w:r w:rsidR="00AC537B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.</w:t>
            </w:r>
            <w:proofErr w:type="gramEnd"/>
            <w:r w:rsidRPr="007215FF">
              <w:rPr>
                <w:rFonts w:ascii="Times New Roman" w:eastAsia="Times New Roman" w:hAnsi="Times New Roman" w:cs="Times New Roman"/>
                <w:rtl/>
              </w:rPr>
              <w:t xml:space="preserve"> </w:t>
            </w:r>
            <w:r w:rsidRPr="007215FF">
              <w:rPr>
                <w:rFonts w:ascii="Times New Roman" w:eastAsia="Times New Roman" w:hAnsi="Times New Roman" w:cs="Times New Roman"/>
                <w:b/>
                <w:bCs/>
                <w:rtl/>
              </w:rPr>
              <w:t>مسؤولية المرسل</w:t>
            </w:r>
            <w:r w:rsidRPr="007215FF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7215FF">
              <w:rPr>
                <w:rFonts w:ascii="Times New Roman" w:eastAsia="Times New Roman" w:hAnsi="Times New Roman" w:cs="Times New Roman"/>
              </w:rPr>
              <w:t xml:space="preserve"> · </w:t>
            </w:r>
            <w:r w:rsidRPr="007215FF">
              <w:rPr>
                <w:rFonts w:ascii="Times New Roman" w:eastAsia="Times New Roman" w:hAnsi="Times New Roman" w:cs="Times New Roman"/>
                <w:rtl/>
              </w:rPr>
              <w:t>صحة المعلومات (عنوان، هاتف، محتوى الطرد</w:t>
            </w:r>
            <w:r w:rsidR="006B7074">
              <w:rPr>
                <w:rFonts w:ascii="Times New Roman" w:eastAsia="Times New Roman" w:hAnsi="Times New Roman" w:cs="Times New Roman" w:hint="cs"/>
                <w:rtl/>
              </w:rPr>
              <w:t>).</w:t>
            </w:r>
            <w:r w:rsidR="006B7074">
              <w:rPr>
                <w:rFonts w:ascii="Times New Roman" w:eastAsia="Times New Roman" w:hAnsi="Times New Roman" w:cs="Times New Roman"/>
              </w:rPr>
              <w:t xml:space="preserve"> </w:t>
            </w:r>
            <w:r w:rsidRPr="007215FF">
              <w:rPr>
                <w:rFonts w:ascii="Times New Roman" w:eastAsia="Times New Roman" w:hAnsi="Times New Roman" w:cs="Times New Roman"/>
                <w:rtl/>
              </w:rPr>
              <w:t xml:space="preserve">التغليف المناسب حسب طبيعة البضاعة </w:t>
            </w:r>
            <w:r w:rsidRPr="007215FF">
              <w:rPr>
                <w:rFonts w:ascii="Times New Roman" w:eastAsia="Times New Roman" w:hAnsi="Times New Roman" w:cs="Times New Roman"/>
              </w:rPr>
              <w:t xml:space="preserve">· </w:t>
            </w:r>
          </w:p>
          <w:p w:rsidR="006B7074" w:rsidRDefault="007215FF" w:rsidP="006B7074">
            <w:pPr>
              <w:bidi/>
              <w:spacing w:after="0" w:line="240" w:lineRule="auto"/>
              <w:ind w:left="76"/>
              <w:rPr>
                <w:rFonts w:ascii="Times New Roman" w:eastAsia="Times New Roman" w:hAnsi="Times New Roman" w:cs="Times New Roman" w:hint="cs"/>
                <w:rtl/>
              </w:rPr>
            </w:pPr>
            <w:r w:rsidRPr="007215FF">
              <w:rPr>
                <w:rFonts w:ascii="Times New Roman" w:eastAsia="Times New Roman" w:hAnsi="Times New Roman" w:cs="Times New Roman"/>
                <w:rtl/>
              </w:rPr>
              <w:t xml:space="preserve">عدم إرسال مواد ممنوعة: مخدرات، أسلحة، كحول، تبغ، أموال، مواد خطرة، بطاريات </w:t>
            </w:r>
            <w:proofErr w:type="spellStart"/>
            <w:r w:rsidRPr="007215FF">
              <w:rPr>
                <w:rFonts w:ascii="Times New Roman" w:eastAsia="Times New Roman" w:hAnsi="Times New Roman" w:cs="Times New Roman"/>
                <w:rtl/>
              </w:rPr>
              <w:t>ليثيوم</w:t>
            </w:r>
            <w:proofErr w:type="spellEnd"/>
            <w:r w:rsidRPr="007215FF">
              <w:rPr>
                <w:rFonts w:ascii="Times New Roman" w:eastAsia="Times New Roman" w:hAnsi="Times New Roman" w:cs="Times New Roman"/>
                <w:rtl/>
              </w:rPr>
              <w:t xml:space="preserve">، مواد غذائية سريعة التلف، وثائق رسمية </w:t>
            </w:r>
          </w:p>
          <w:p w:rsidR="007215FF" w:rsidRPr="007215FF" w:rsidRDefault="007215FF" w:rsidP="006B7074">
            <w:pPr>
              <w:bidi/>
              <w:spacing w:after="0" w:line="240" w:lineRule="auto"/>
              <w:ind w:left="76"/>
              <w:rPr>
                <w:rFonts w:ascii="Times New Roman" w:eastAsia="Times New Roman" w:hAnsi="Times New Roman" w:cs="Times New Roman"/>
              </w:rPr>
            </w:pPr>
            <w:r w:rsidRPr="007215FF">
              <w:rPr>
                <w:rFonts w:ascii="Times New Roman" w:eastAsia="Times New Roman" w:hAnsi="Times New Roman" w:cs="Times New Roman"/>
                <w:rtl/>
              </w:rPr>
              <w:t>الوثائق الجمركية والفواتير الإلزامية (المادة 18 من قانون الضريبة على القيمة المضافة</w:t>
            </w:r>
            <w:r w:rsidR="00AC537B">
              <w:rPr>
                <w:rFonts w:ascii="Times New Roman" w:eastAsia="Times New Roman" w:hAnsi="Times New Roman" w:cs="Times New Roman" w:hint="cs"/>
                <w:rtl/>
              </w:rPr>
              <w:t>)</w:t>
            </w:r>
          </w:p>
        </w:tc>
        <w:tc>
          <w:tcPr>
            <w:tcW w:w="5934" w:type="dxa"/>
            <w:vAlign w:val="center"/>
            <w:hideMark/>
          </w:tcPr>
          <w:p w:rsidR="007215FF" w:rsidRPr="007215FF" w:rsidRDefault="007215FF" w:rsidP="006B7074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 Responsabilité de l'Expéditeur:</w:t>
            </w:r>
            <w:r w:rsidRPr="00721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· Exactitude des informations (adresse, téléphone, contenu du colis) · Emballage approprié selon la nature de la marchandise · Ne pas envoyer de produits prohibés: drogues, armes, alcool, tabac, espèces, matières dangereuses, batteries lithium, denrées périssables, documents officiels · Documents douaniers et factures obligatoires (Article 18 du Code de la TVA)</w:t>
            </w:r>
          </w:p>
        </w:tc>
      </w:tr>
      <w:tr w:rsidR="007215FF" w:rsidRPr="007215FF" w:rsidTr="007215FF">
        <w:trPr>
          <w:trHeight w:val="1344"/>
          <w:tblCellSpacing w:w="15" w:type="dxa"/>
        </w:trPr>
        <w:tc>
          <w:tcPr>
            <w:tcW w:w="5458" w:type="dxa"/>
            <w:vAlign w:val="center"/>
            <w:hideMark/>
          </w:tcPr>
          <w:p w:rsidR="00AC537B" w:rsidRDefault="00AC537B" w:rsidP="006B7074">
            <w:pPr>
              <w:bidi/>
              <w:spacing w:after="0" w:line="240" w:lineRule="auto"/>
              <w:ind w:left="76"/>
              <w:rPr>
                <w:rFonts w:ascii="Times New Roman" w:eastAsia="Times New Roman" w:hAnsi="Times New Roman" w:cs="Times New Roman" w:hint="cs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.3. </w:t>
            </w:r>
            <w:r w:rsidR="007215FF" w:rsidRPr="007215FF">
              <w:rPr>
                <w:rFonts w:ascii="Times New Roman" w:eastAsia="Times New Roman" w:hAnsi="Times New Roman" w:cs="Times New Roman"/>
                <w:b/>
                <w:bCs/>
                <w:rtl/>
              </w:rPr>
              <w:t>مسؤولية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</w:t>
            </w:r>
            <w:r w:rsidR="007215FF" w:rsidRPr="007215FF">
              <w:rPr>
                <w:rFonts w:ascii="Times New Roman" w:eastAsia="Times New Roman" w:hAnsi="Times New Roman" w:cs="Times New Roman"/>
                <w:b/>
                <w:bCs/>
              </w:rPr>
              <w:t xml:space="preserve"> MASAFA EXPRESS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: </w:t>
            </w:r>
          </w:p>
          <w:p w:rsidR="00AC537B" w:rsidRDefault="007215FF" w:rsidP="006B7074">
            <w:pPr>
              <w:bidi/>
              <w:spacing w:after="0" w:line="240" w:lineRule="auto"/>
              <w:ind w:left="76"/>
              <w:rPr>
                <w:rFonts w:ascii="Times New Roman" w:eastAsia="Times New Roman" w:hAnsi="Times New Roman" w:cs="Times New Roman" w:hint="cs"/>
                <w:rtl/>
              </w:rPr>
            </w:pPr>
            <w:r w:rsidRPr="007215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7215FF">
              <w:rPr>
                <w:rFonts w:ascii="Times New Roman" w:eastAsia="Times New Roman" w:hAnsi="Times New Roman" w:cs="Times New Roman"/>
                <w:rtl/>
              </w:rPr>
              <w:t>فقدان</w:t>
            </w:r>
            <w:proofErr w:type="gramEnd"/>
            <w:r w:rsidRPr="007215FF">
              <w:rPr>
                <w:rFonts w:ascii="Times New Roman" w:eastAsia="Times New Roman" w:hAnsi="Times New Roman" w:cs="Times New Roman"/>
                <w:rtl/>
              </w:rPr>
              <w:t xml:space="preserve"> أو تلف الطرد: تعويض </w:t>
            </w:r>
            <w:proofErr w:type="spellStart"/>
            <w:r w:rsidRPr="007215FF">
              <w:rPr>
                <w:rFonts w:ascii="Times New Roman" w:eastAsia="Times New Roman" w:hAnsi="Times New Roman" w:cs="Times New Roman"/>
                <w:rtl/>
              </w:rPr>
              <w:t>بـ</w:t>
            </w:r>
            <w:proofErr w:type="spellEnd"/>
            <w:r w:rsidRPr="007215FF">
              <w:rPr>
                <w:rFonts w:ascii="Times New Roman" w:eastAsia="Times New Roman" w:hAnsi="Times New Roman" w:cs="Times New Roman"/>
                <w:rtl/>
              </w:rPr>
              <w:t xml:space="preserve"> 80% من القيمة المصرح </w:t>
            </w:r>
            <w:proofErr w:type="spellStart"/>
            <w:r w:rsidRPr="007215FF">
              <w:rPr>
                <w:rFonts w:ascii="Times New Roman" w:eastAsia="Times New Roman" w:hAnsi="Times New Roman" w:cs="Times New Roman"/>
                <w:rtl/>
              </w:rPr>
              <w:t>بها</w:t>
            </w:r>
            <w:proofErr w:type="spellEnd"/>
            <w:r w:rsidRPr="007215FF">
              <w:rPr>
                <w:rFonts w:ascii="Times New Roman" w:eastAsia="Times New Roman" w:hAnsi="Times New Roman" w:cs="Times New Roman"/>
                <w:rtl/>
              </w:rPr>
              <w:t xml:space="preserve"> (حد أقصى 500 دينار</w:t>
            </w:r>
            <w:r w:rsidR="00AC537B">
              <w:rPr>
                <w:rFonts w:ascii="Times New Roman" w:eastAsia="Times New Roman" w:hAnsi="Times New Roman" w:cs="Times New Roman" w:hint="cs"/>
                <w:rtl/>
              </w:rPr>
              <w:t>).</w:t>
            </w:r>
          </w:p>
          <w:p w:rsidR="00AC537B" w:rsidRDefault="007215FF" w:rsidP="006B7074">
            <w:pPr>
              <w:bidi/>
              <w:spacing w:after="0" w:line="240" w:lineRule="auto"/>
              <w:ind w:left="76"/>
              <w:rPr>
                <w:rFonts w:ascii="Times New Roman" w:eastAsia="Times New Roman" w:hAnsi="Times New Roman" w:cs="Times New Roman" w:hint="cs"/>
                <w:rtl/>
              </w:rPr>
            </w:pPr>
            <w:r w:rsidRPr="007215FF">
              <w:rPr>
                <w:rFonts w:ascii="Times New Roman" w:eastAsia="Times New Roman" w:hAnsi="Times New Roman" w:cs="Times New Roman"/>
              </w:rPr>
              <w:t xml:space="preserve"> </w:t>
            </w:r>
            <w:r w:rsidRPr="007215FF">
              <w:rPr>
                <w:rFonts w:ascii="Times New Roman" w:eastAsia="Times New Roman" w:hAnsi="Times New Roman" w:cs="Times New Roman"/>
                <w:rtl/>
              </w:rPr>
              <w:t xml:space="preserve">شرط التعويض: إثبات القيمة </w:t>
            </w:r>
            <w:r w:rsidR="00AC537B">
              <w:rPr>
                <w:rFonts w:ascii="Times New Roman" w:eastAsia="Times New Roman" w:hAnsi="Times New Roman" w:cs="Times New Roman" w:hint="cs"/>
                <w:rtl/>
              </w:rPr>
              <w:t xml:space="preserve">( </w:t>
            </w:r>
            <w:r w:rsidRPr="007215FF">
              <w:rPr>
                <w:rFonts w:ascii="Times New Roman" w:eastAsia="Times New Roman" w:hAnsi="Times New Roman" w:cs="Times New Roman"/>
                <w:rtl/>
              </w:rPr>
              <w:t>فاتورة شراء</w:t>
            </w:r>
            <w:r w:rsidR="00AC537B">
              <w:rPr>
                <w:rFonts w:ascii="Times New Roman" w:eastAsia="Times New Roman" w:hAnsi="Times New Roman" w:cs="Times New Roman" w:hint="cs"/>
                <w:rtl/>
              </w:rPr>
              <w:t xml:space="preserve">) </w:t>
            </w:r>
          </w:p>
          <w:p w:rsidR="007215FF" w:rsidRPr="007215FF" w:rsidRDefault="007215FF" w:rsidP="006B7074">
            <w:pPr>
              <w:bidi/>
              <w:spacing w:after="0" w:line="240" w:lineRule="auto"/>
              <w:ind w:left="76"/>
              <w:rPr>
                <w:rFonts w:ascii="Times New Roman" w:eastAsia="Times New Roman" w:hAnsi="Times New Roman" w:cs="Times New Roman"/>
              </w:rPr>
            </w:pPr>
            <w:r w:rsidRPr="007215FF">
              <w:rPr>
                <w:rFonts w:ascii="Times New Roman" w:eastAsia="Times New Roman" w:hAnsi="Times New Roman" w:cs="Times New Roman"/>
                <w:rtl/>
              </w:rPr>
              <w:t>الطرد يعتبر مفقوداً بعد 5 أيام من تاريخ الاستلام</w:t>
            </w:r>
          </w:p>
        </w:tc>
        <w:tc>
          <w:tcPr>
            <w:tcW w:w="5934" w:type="dxa"/>
            <w:vAlign w:val="center"/>
            <w:hideMark/>
          </w:tcPr>
          <w:p w:rsidR="007215FF" w:rsidRPr="007215FF" w:rsidRDefault="006B7074" w:rsidP="006B7074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7215FF" w:rsidRPr="00721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Responsabilité MASAFA EXPRESS:</w:t>
            </w:r>
            <w:r w:rsidR="007215FF" w:rsidRPr="00721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· Perte ou avarie du colis: indemnisation à 80% de la valeur déclarée (plafond: 500 DT) · Condition d'indemnisation: preuve de valeur (facture d'achat) · Le colis est considéré perdu après 5 jours de la date de réception</w:t>
            </w:r>
          </w:p>
        </w:tc>
      </w:tr>
      <w:tr w:rsidR="007215FF" w:rsidRPr="007215FF" w:rsidTr="007215FF">
        <w:trPr>
          <w:trHeight w:val="1465"/>
          <w:tblCellSpacing w:w="15" w:type="dxa"/>
        </w:trPr>
        <w:tc>
          <w:tcPr>
            <w:tcW w:w="5458" w:type="dxa"/>
            <w:vAlign w:val="center"/>
            <w:hideMark/>
          </w:tcPr>
          <w:p w:rsidR="00AC537B" w:rsidRDefault="00AC537B" w:rsidP="006B7074">
            <w:pPr>
              <w:bidi/>
              <w:spacing w:after="0" w:line="240" w:lineRule="auto"/>
              <w:ind w:left="76"/>
              <w:rPr>
                <w:rFonts w:ascii="Times New Roman" w:eastAsia="Times New Roman" w:hAnsi="Times New Roman" w:cs="Times New Roman" w:hint="cs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.4. </w:t>
            </w:r>
            <w:r w:rsidR="007215FF" w:rsidRPr="007215FF">
              <w:rPr>
                <w:rFonts w:ascii="Times New Roman" w:eastAsia="Times New Roman" w:hAnsi="Times New Roman" w:cs="Times New Roman"/>
                <w:b/>
                <w:bCs/>
                <w:rtl/>
              </w:rPr>
              <w:t>إعفاءات المسؤولية</w:t>
            </w:r>
            <w:r w:rsidR="007215FF" w:rsidRPr="007215FF">
              <w:rPr>
                <w:rFonts w:ascii="Times New Roman" w:eastAsia="Times New Roman" w:hAnsi="Times New Roman" w:cs="Times New Roman"/>
                <w:rtl/>
              </w:rPr>
              <w:t xml:space="preserve"> لا تعويض في حالات</w:t>
            </w:r>
            <w:r w:rsidR="007215FF" w:rsidRPr="007215FF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:rsidR="00AC537B" w:rsidRDefault="007215FF" w:rsidP="006B7074">
            <w:pPr>
              <w:bidi/>
              <w:spacing w:after="0" w:line="240" w:lineRule="auto"/>
              <w:ind w:left="76"/>
              <w:rPr>
                <w:rFonts w:ascii="Times New Roman" w:eastAsia="Times New Roman" w:hAnsi="Times New Roman" w:cs="Times New Roman" w:hint="cs"/>
                <w:rtl/>
              </w:rPr>
            </w:pPr>
            <w:r w:rsidRPr="007215FF">
              <w:rPr>
                <w:rFonts w:ascii="Times New Roman" w:eastAsia="Times New Roman" w:hAnsi="Times New Roman" w:cs="Times New Roman"/>
              </w:rPr>
              <w:t xml:space="preserve"> </w:t>
            </w:r>
            <w:r w:rsidRPr="007215FF">
              <w:rPr>
                <w:rFonts w:ascii="Times New Roman" w:eastAsia="Times New Roman" w:hAnsi="Times New Roman" w:cs="Times New Roman"/>
                <w:rtl/>
              </w:rPr>
              <w:t>القوة القاهرة (كوارث، إضرابات، أوبئة، قرارات حكومية</w:t>
            </w:r>
            <w:r w:rsidR="00AC537B">
              <w:rPr>
                <w:rFonts w:ascii="Times New Roman" w:eastAsia="Times New Roman" w:hAnsi="Times New Roman" w:cs="Times New Roman" w:hint="cs"/>
                <w:rtl/>
              </w:rPr>
              <w:t>)</w:t>
            </w:r>
          </w:p>
          <w:p w:rsidR="00AC537B" w:rsidRDefault="007215FF" w:rsidP="006B7074">
            <w:pPr>
              <w:bidi/>
              <w:spacing w:after="0" w:line="240" w:lineRule="auto"/>
              <w:ind w:left="76"/>
              <w:rPr>
                <w:rFonts w:ascii="Times New Roman" w:eastAsia="Times New Roman" w:hAnsi="Times New Roman" w:cs="Times New Roman" w:hint="cs"/>
                <w:rtl/>
              </w:rPr>
            </w:pPr>
            <w:r w:rsidRPr="007215FF">
              <w:rPr>
                <w:rFonts w:ascii="Times New Roman" w:eastAsia="Times New Roman" w:hAnsi="Times New Roman" w:cs="Times New Roman"/>
              </w:rPr>
              <w:t xml:space="preserve"> </w:t>
            </w:r>
            <w:r w:rsidRPr="007215FF">
              <w:rPr>
                <w:rFonts w:ascii="Times New Roman" w:eastAsia="Times New Roman" w:hAnsi="Times New Roman" w:cs="Times New Roman"/>
                <w:rtl/>
              </w:rPr>
              <w:t>خطأ العميل (تغليف سيء، معلومات خاطئة، بضائع ممنوعة</w:t>
            </w:r>
            <w:r w:rsidR="00AC537B">
              <w:rPr>
                <w:rFonts w:ascii="Times New Roman" w:eastAsia="Times New Roman" w:hAnsi="Times New Roman" w:cs="Times New Roman" w:hint="cs"/>
                <w:rtl/>
              </w:rPr>
              <w:t>)</w:t>
            </w:r>
          </w:p>
          <w:p w:rsidR="00AC537B" w:rsidRDefault="007215FF" w:rsidP="006B7074">
            <w:pPr>
              <w:bidi/>
              <w:spacing w:after="0" w:line="240" w:lineRule="auto"/>
              <w:ind w:left="76"/>
              <w:rPr>
                <w:rFonts w:ascii="Times New Roman" w:eastAsia="Times New Roman" w:hAnsi="Times New Roman" w:cs="Times New Roman" w:hint="cs"/>
                <w:rtl/>
              </w:rPr>
            </w:pPr>
            <w:r w:rsidRPr="007215FF">
              <w:rPr>
                <w:rFonts w:ascii="Times New Roman" w:eastAsia="Times New Roman" w:hAnsi="Times New Roman" w:cs="Times New Roman"/>
                <w:rtl/>
              </w:rPr>
              <w:t xml:space="preserve">رفض المستلم أو </w:t>
            </w:r>
            <w:proofErr w:type="gramStart"/>
            <w:r w:rsidRPr="007215FF">
              <w:rPr>
                <w:rFonts w:ascii="Times New Roman" w:eastAsia="Times New Roman" w:hAnsi="Times New Roman" w:cs="Times New Roman"/>
                <w:rtl/>
              </w:rPr>
              <w:t>غيابه</w:t>
            </w:r>
            <w:proofErr w:type="gramEnd"/>
            <w:r w:rsidRPr="007215FF">
              <w:rPr>
                <w:rFonts w:ascii="Times New Roman" w:eastAsia="Times New Roman" w:hAnsi="Times New Roman" w:cs="Times New Roman"/>
                <w:rtl/>
              </w:rPr>
              <w:t xml:space="preserve"> المتكرر </w:t>
            </w:r>
          </w:p>
          <w:p w:rsidR="00AC537B" w:rsidRDefault="007215FF" w:rsidP="006B7074">
            <w:pPr>
              <w:bidi/>
              <w:spacing w:after="0" w:line="240" w:lineRule="auto"/>
              <w:ind w:left="76"/>
              <w:rPr>
                <w:rFonts w:ascii="Times New Roman" w:eastAsia="Times New Roman" w:hAnsi="Times New Roman" w:cs="Times New Roman" w:hint="cs"/>
                <w:rtl/>
              </w:rPr>
            </w:pPr>
            <w:r w:rsidRPr="007215FF">
              <w:rPr>
                <w:rFonts w:ascii="Times New Roman" w:eastAsia="Times New Roman" w:hAnsi="Times New Roman" w:cs="Times New Roman"/>
              </w:rPr>
              <w:t xml:space="preserve"> </w:t>
            </w:r>
            <w:r w:rsidRPr="007215FF">
              <w:rPr>
                <w:rFonts w:ascii="Times New Roman" w:eastAsia="Times New Roman" w:hAnsi="Times New Roman" w:cs="Times New Roman"/>
                <w:rtl/>
              </w:rPr>
              <w:t xml:space="preserve">عيوب البضاعة الطبيعية </w:t>
            </w:r>
          </w:p>
          <w:p w:rsidR="007215FF" w:rsidRPr="007215FF" w:rsidRDefault="007215FF" w:rsidP="006B7074">
            <w:pPr>
              <w:bidi/>
              <w:spacing w:after="0" w:line="240" w:lineRule="auto"/>
              <w:ind w:left="76"/>
              <w:rPr>
                <w:rFonts w:ascii="Times New Roman" w:eastAsia="Times New Roman" w:hAnsi="Times New Roman" w:cs="Times New Roman"/>
              </w:rPr>
            </w:pPr>
            <w:r w:rsidRPr="007215FF">
              <w:rPr>
                <w:rFonts w:ascii="Times New Roman" w:eastAsia="Times New Roman" w:hAnsi="Times New Roman" w:cs="Times New Roman"/>
              </w:rPr>
              <w:t xml:space="preserve"> </w:t>
            </w:r>
            <w:r w:rsidRPr="007215FF">
              <w:rPr>
                <w:rFonts w:ascii="Times New Roman" w:eastAsia="Times New Roman" w:hAnsi="Times New Roman" w:cs="Times New Roman"/>
                <w:rtl/>
              </w:rPr>
              <w:t>الاستلام دون تحفظات = قبول نهائي (يسقط كل مطالبة</w:t>
            </w:r>
            <w:r w:rsidR="00AC537B">
              <w:rPr>
                <w:rFonts w:ascii="Times New Roman" w:eastAsia="Times New Roman" w:hAnsi="Times New Roman" w:cs="Times New Roman" w:hint="cs"/>
                <w:rtl/>
              </w:rPr>
              <w:t>)</w:t>
            </w:r>
          </w:p>
        </w:tc>
        <w:tc>
          <w:tcPr>
            <w:tcW w:w="5934" w:type="dxa"/>
            <w:vAlign w:val="center"/>
            <w:hideMark/>
          </w:tcPr>
          <w:p w:rsidR="007215FF" w:rsidRPr="007215FF" w:rsidRDefault="006B7074" w:rsidP="006B7074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4</w:t>
            </w:r>
            <w:r w:rsidR="007215FF" w:rsidRPr="00721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EXONÉRATIONS DE RESPONSABILITÉ</w:t>
            </w:r>
            <w:r w:rsidR="007215FF" w:rsidRPr="00721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Aucune indemnisation en cas de: · Force majeure (catastrophes, grèves, épidémies, décisions gouvernementales) · Faute du client (mauvais emballage, informations erronées, produits prohibés) · Refus du destinataire ou absence prolongée · Vice propre de la marchandise · Réception sans réserves = acceptation définitive (éteint toute action)</w:t>
            </w:r>
          </w:p>
        </w:tc>
      </w:tr>
      <w:tr w:rsidR="007215FF" w:rsidRPr="007215FF" w:rsidTr="007215FF">
        <w:trPr>
          <w:trHeight w:val="1784"/>
          <w:tblCellSpacing w:w="15" w:type="dxa"/>
        </w:trPr>
        <w:tc>
          <w:tcPr>
            <w:tcW w:w="5458" w:type="dxa"/>
            <w:vAlign w:val="center"/>
            <w:hideMark/>
          </w:tcPr>
          <w:p w:rsidR="007215FF" w:rsidRDefault="00AC537B" w:rsidP="006B7074">
            <w:pPr>
              <w:bidi/>
              <w:spacing w:after="0" w:line="240" w:lineRule="auto"/>
              <w:ind w:left="76"/>
              <w:rPr>
                <w:rFonts w:ascii="Times New Roman" w:eastAsia="Times New Roman" w:hAnsi="Times New Roman" w:cs="Times New Roman" w:hint="cs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.5. </w:t>
            </w:r>
            <w:r w:rsidR="007215FF" w:rsidRPr="007215FF">
              <w:rPr>
                <w:rFonts w:ascii="Times New Roman" w:eastAsia="Times New Roman" w:hAnsi="Times New Roman" w:cs="Times New Roman"/>
                <w:b/>
                <w:bCs/>
                <w:rtl/>
              </w:rPr>
              <w:t>الإجراءات</w:t>
            </w:r>
            <w:r w:rsidR="007215FF" w:rsidRPr="007215FF">
              <w:rPr>
                <w:rFonts w:ascii="Times New Roman" w:eastAsia="Times New Roman" w:hAnsi="Times New Roman" w:cs="Times New Roman"/>
                <w:rtl/>
              </w:rPr>
              <w:t xml:space="preserve"> </w:t>
            </w:r>
            <w:r w:rsidR="007215FF" w:rsidRPr="007215FF">
              <w:rPr>
                <w:rFonts w:ascii="Times New Roman" w:eastAsia="Times New Roman" w:hAnsi="Times New Roman" w:cs="Times New Roman"/>
                <w:b/>
                <w:bCs/>
                <w:rtl/>
              </w:rPr>
              <w:t>التفتيش</w:t>
            </w:r>
            <w:r w:rsidR="007215FF" w:rsidRPr="007215FF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="007215FF" w:rsidRPr="007215FF">
              <w:rPr>
                <w:rFonts w:ascii="Times New Roman" w:eastAsia="Times New Roman" w:hAnsi="Times New Roman" w:cs="Times New Roman"/>
              </w:rPr>
              <w:t xml:space="preserve"> </w:t>
            </w:r>
            <w:r w:rsidR="007215FF" w:rsidRPr="007215FF">
              <w:rPr>
                <w:rFonts w:ascii="Times New Roman" w:eastAsia="Times New Roman" w:hAnsi="Times New Roman" w:cs="Times New Roman"/>
                <w:rtl/>
              </w:rPr>
              <w:t>حق</w:t>
            </w:r>
            <w:r w:rsidR="007215FF" w:rsidRPr="007215FF">
              <w:rPr>
                <w:rFonts w:ascii="Times New Roman" w:eastAsia="Times New Roman" w:hAnsi="Times New Roman" w:cs="Times New Roman"/>
              </w:rPr>
              <w:t xml:space="preserve"> </w:t>
            </w:r>
            <w:r w:rsidR="007215FF" w:rsidRPr="007215FF">
              <w:rPr>
                <w:rFonts w:ascii="Times New Roman" w:eastAsia="Times New Roman" w:hAnsi="Times New Roman" w:cs="Times New Roman"/>
                <w:sz w:val="20"/>
                <w:szCs w:val="20"/>
              </w:rPr>
              <w:t>MASAFA EXPRESS</w:t>
            </w:r>
            <w:r w:rsidR="007215FF" w:rsidRPr="007215FF">
              <w:rPr>
                <w:rFonts w:ascii="Times New Roman" w:eastAsia="Times New Roman" w:hAnsi="Times New Roman" w:cs="Times New Roman"/>
              </w:rPr>
              <w:t xml:space="preserve"> </w:t>
            </w:r>
            <w:r w:rsidR="007215FF" w:rsidRPr="007215FF">
              <w:rPr>
                <w:rFonts w:ascii="Times New Roman" w:eastAsia="Times New Roman" w:hAnsi="Times New Roman" w:cs="Times New Roman"/>
                <w:rtl/>
              </w:rPr>
              <w:t>في فتح وتفتيش الطرود دون إشعار مسبق</w:t>
            </w:r>
            <w:r w:rsidR="007215FF">
              <w:rPr>
                <w:rFonts w:ascii="Times New Roman" w:eastAsia="Times New Roman" w:hAnsi="Times New Roman" w:cs="Times New Roman" w:hint="cs"/>
                <w:rtl/>
              </w:rPr>
              <w:t>.</w:t>
            </w:r>
          </w:p>
          <w:p w:rsidR="007215FF" w:rsidRDefault="007215FF" w:rsidP="006B7074">
            <w:pPr>
              <w:bidi/>
              <w:spacing w:after="0" w:line="240" w:lineRule="auto"/>
              <w:ind w:left="76"/>
              <w:rPr>
                <w:rFonts w:ascii="Times New Roman" w:eastAsia="Times New Roman" w:hAnsi="Times New Roman" w:cs="Times New Roman" w:hint="cs"/>
                <w:rtl/>
              </w:rPr>
            </w:pPr>
            <w:r w:rsidRPr="007215FF">
              <w:rPr>
                <w:rFonts w:ascii="Times New Roman" w:eastAsia="Times New Roman" w:hAnsi="Times New Roman" w:cs="Times New Roman"/>
                <w:rtl/>
              </w:rPr>
              <w:t xml:space="preserve"> </w:t>
            </w:r>
            <w:r w:rsidR="00AC537B">
              <w:rPr>
                <w:rFonts w:ascii="Times New Roman" w:eastAsia="Times New Roman" w:hAnsi="Times New Roman" w:cs="Times New Roman" w:hint="cs"/>
                <w:rtl/>
              </w:rPr>
              <w:t>-</w:t>
            </w:r>
            <w:r w:rsidRPr="007215FF">
              <w:rPr>
                <w:rFonts w:ascii="Times New Roman" w:eastAsia="Times New Roman" w:hAnsi="Times New Roman" w:cs="Times New Roman"/>
                <w:b/>
                <w:bCs/>
                <w:rtl/>
              </w:rPr>
              <w:t>الشكاوى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:</w:t>
            </w:r>
            <w:r w:rsidRPr="007215FF">
              <w:rPr>
                <w:rFonts w:ascii="Times New Roman" w:eastAsia="Times New Roman" w:hAnsi="Times New Roman" w:cs="Times New Roman"/>
              </w:rPr>
              <w:t xml:space="preserve"> </w:t>
            </w:r>
            <w:r w:rsidRPr="007215FF">
              <w:rPr>
                <w:rFonts w:ascii="Times New Roman" w:eastAsia="Times New Roman" w:hAnsi="Times New Roman" w:cs="Times New Roman"/>
                <w:rtl/>
              </w:rPr>
              <w:t xml:space="preserve">مهلة 7 أيام من التسليم </w:t>
            </w:r>
            <w:r w:rsidRPr="007215FF">
              <w:rPr>
                <w:rFonts w:ascii="Times New Roman" w:eastAsia="Times New Roman" w:hAnsi="Times New Roman" w:cs="Times New Roman"/>
              </w:rPr>
              <w:t xml:space="preserve">· </w:t>
            </w:r>
            <w:r w:rsidRPr="007215FF">
              <w:rPr>
                <w:rFonts w:ascii="Times New Roman" w:eastAsia="Times New Roman" w:hAnsi="Times New Roman" w:cs="Times New Roman"/>
                <w:rtl/>
              </w:rPr>
              <w:t xml:space="preserve">عبر الموقع أو البريد الإلكتروني مع: رقم التتبع + صور + إثباتات </w:t>
            </w:r>
            <w:r w:rsidRPr="007215FF">
              <w:rPr>
                <w:rFonts w:ascii="Times New Roman" w:eastAsia="Times New Roman" w:hAnsi="Times New Roman" w:cs="Times New Roman"/>
              </w:rPr>
              <w:t xml:space="preserve">· </w:t>
            </w:r>
            <w:r w:rsidRPr="007215FF">
              <w:rPr>
                <w:rFonts w:ascii="Times New Roman" w:eastAsia="Times New Roman" w:hAnsi="Times New Roman" w:cs="Times New Roman"/>
                <w:rtl/>
              </w:rPr>
              <w:t xml:space="preserve">شرط مسبق: دفع كامل رسوم النقل </w:t>
            </w:r>
          </w:p>
          <w:p w:rsidR="007215FF" w:rsidRPr="007215FF" w:rsidRDefault="00AC537B" w:rsidP="006B7074">
            <w:pPr>
              <w:bidi/>
              <w:spacing w:after="0" w:line="240" w:lineRule="auto"/>
              <w:ind w:left="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- </w:t>
            </w:r>
            <w:r w:rsidR="007215FF" w:rsidRPr="007215FF">
              <w:rPr>
                <w:rFonts w:ascii="Times New Roman" w:eastAsia="Times New Roman" w:hAnsi="Times New Roman" w:cs="Times New Roman"/>
                <w:b/>
                <w:bCs/>
                <w:rtl/>
              </w:rPr>
              <w:t>الإرجاع</w:t>
            </w:r>
            <w:r w:rsidR="007215FF" w:rsidRPr="007215FF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="007215FF" w:rsidRPr="007215FF">
              <w:rPr>
                <w:rFonts w:ascii="Times New Roman" w:eastAsia="Times New Roman" w:hAnsi="Times New Roman" w:cs="Times New Roman"/>
              </w:rPr>
              <w:t xml:space="preserve"> </w:t>
            </w:r>
            <w:r w:rsidR="007215FF" w:rsidRPr="007215FF">
              <w:rPr>
                <w:rFonts w:ascii="Times New Roman" w:eastAsia="Times New Roman" w:hAnsi="Times New Roman" w:cs="Times New Roman"/>
                <w:rtl/>
              </w:rPr>
              <w:t>تكاليف الإرجاع على المرسل في حالات: محتوى ممنوع | رفض المستلم | عنوان خاطئ | رفض الدفع</w:t>
            </w:r>
          </w:p>
        </w:tc>
        <w:tc>
          <w:tcPr>
            <w:tcW w:w="5934" w:type="dxa"/>
            <w:vAlign w:val="center"/>
            <w:hideMark/>
          </w:tcPr>
          <w:p w:rsidR="007215FF" w:rsidRDefault="006B7074" w:rsidP="006B7074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5</w:t>
            </w:r>
            <w:r w:rsidR="007215FF" w:rsidRPr="00721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PROCÉDURES</w:t>
            </w:r>
            <w:r w:rsidR="007215FF" w:rsidRPr="00721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215FF" w:rsidRPr="00721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Inspection:</w:t>
            </w:r>
            <w:r w:rsidR="007215FF" w:rsidRPr="00721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Droit de MASAFA EXPRESS d'ouvrir et inspecter les colis sans préavis </w:t>
            </w:r>
          </w:p>
          <w:p w:rsidR="007215FF" w:rsidRDefault="007215FF" w:rsidP="006B7074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</w:pPr>
            <w:r w:rsidRPr="00721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Réclamations:</w:t>
            </w:r>
            <w:r w:rsidRPr="00721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· Délai de 7 jours après livraison · Via site web ou email avec: numéro de suivi + photos + justificatifs · Condition préalable: paiement intégral des frais de transport </w:t>
            </w:r>
          </w:p>
          <w:p w:rsidR="007215FF" w:rsidRPr="007215FF" w:rsidRDefault="007215FF" w:rsidP="006B7074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Retours:</w:t>
            </w:r>
            <w:r w:rsidRPr="00721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Frais de retour à la charge de l'expéditeur en cas de: contenu prohibé | refus du destinataire | adresse erronée | refus de paiement</w:t>
            </w:r>
          </w:p>
        </w:tc>
      </w:tr>
      <w:tr w:rsidR="007215FF" w:rsidRPr="007215FF" w:rsidTr="007215FF">
        <w:trPr>
          <w:trHeight w:val="1187"/>
          <w:tblCellSpacing w:w="15" w:type="dxa"/>
        </w:trPr>
        <w:tc>
          <w:tcPr>
            <w:tcW w:w="5458" w:type="dxa"/>
            <w:vAlign w:val="center"/>
            <w:hideMark/>
          </w:tcPr>
          <w:p w:rsidR="00AC537B" w:rsidRDefault="00AC537B" w:rsidP="006B7074">
            <w:pPr>
              <w:bidi/>
              <w:spacing w:after="0" w:line="240" w:lineRule="auto"/>
              <w:ind w:left="76"/>
              <w:rPr>
                <w:rFonts w:ascii="Times New Roman" w:eastAsia="Times New Roman" w:hAnsi="Times New Roman" w:cs="Times New Roman" w:hint="cs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.6. </w:t>
            </w:r>
            <w:r w:rsidR="007215FF" w:rsidRPr="007215FF">
              <w:rPr>
                <w:rFonts w:ascii="Times New Roman" w:eastAsia="Times New Roman" w:hAnsi="Times New Roman" w:cs="Times New Roman"/>
                <w:b/>
                <w:bCs/>
                <w:rtl/>
              </w:rPr>
              <w:t>الدفع والمقاصة</w:t>
            </w:r>
            <w:r w:rsidR="007215FF" w:rsidRPr="007215FF">
              <w:rPr>
                <w:rFonts w:ascii="Times New Roman" w:eastAsia="Times New Roman" w:hAnsi="Times New Roman" w:cs="Times New Roman"/>
                <w:rtl/>
              </w:rPr>
              <w:t xml:space="preserve"> </w:t>
            </w:r>
            <w:r w:rsidR="007215FF" w:rsidRPr="007215FF">
              <w:rPr>
                <w:rFonts w:ascii="Times New Roman" w:eastAsia="Times New Roman" w:hAnsi="Times New Roman" w:cs="Times New Roman"/>
              </w:rPr>
              <w:t xml:space="preserve">· </w:t>
            </w:r>
            <w:r w:rsidR="007215FF" w:rsidRPr="007215FF">
              <w:rPr>
                <w:rFonts w:ascii="Times New Roman" w:eastAsia="Times New Roman" w:hAnsi="Times New Roman" w:cs="Times New Roman"/>
                <w:rtl/>
              </w:rPr>
              <w:t>دفع حسب الوزن والمسافة والخدمة (الأسعار غير شاملة للضريبة</w:t>
            </w:r>
            <w:r>
              <w:rPr>
                <w:rFonts w:ascii="Times New Roman" w:eastAsia="Times New Roman" w:hAnsi="Times New Roman" w:cs="Times New Roman" w:hint="cs"/>
                <w:rtl/>
              </w:rPr>
              <w:t>).</w:t>
            </w:r>
          </w:p>
          <w:p w:rsidR="00AC537B" w:rsidRDefault="007215FF" w:rsidP="006B7074">
            <w:pPr>
              <w:bidi/>
              <w:spacing w:after="0" w:line="240" w:lineRule="auto"/>
              <w:ind w:left="76"/>
              <w:rPr>
                <w:rFonts w:ascii="Times New Roman" w:eastAsia="Times New Roman" w:hAnsi="Times New Roman" w:cs="Times New Roman" w:hint="cs"/>
                <w:rtl/>
              </w:rPr>
            </w:pPr>
            <w:r w:rsidRPr="007215FF">
              <w:rPr>
                <w:rFonts w:ascii="Times New Roman" w:eastAsia="Times New Roman" w:hAnsi="Times New Roman" w:cs="Times New Roman"/>
                <w:rtl/>
              </w:rPr>
              <w:t xml:space="preserve">تأخير الدفع = فوائد قانونية + إيقاف الخدمات </w:t>
            </w:r>
          </w:p>
          <w:p w:rsidR="007215FF" w:rsidRPr="007215FF" w:rsidRDefault="00AC537B" w:rsidP="006B7074">
            <w:pPr>
              <w:bidi/>
              <w:spacing w:after="0" w:line="240" w:lineRule="auto"/>
              <w:ind w:left="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تحتفظ</w:t>
            </w:r>
            <w:r w:rsidR="007215FF" w:rsidRPr="00721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MASAFA </w:t>
            </w:r>
            <w:proofErr w:type="gramStart"/>
            <w:r w:rsidR="007215FF" w:rsidRPr="00721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EXPRESS </w:t>
            </w:r>
            <w:r w:rsidRPr="006B7074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rtl/>
              </w:rPr>
              <w:t>بحقّها</w:t>
            </w:r>
            <w:proofErr w:type="gramEnd"/>
            <w:r>
              <w:rPr>
                <w:rFonts w:ascii="Times New Roman" w:eastAsia="Times New Roman" w:hAnsi="Times New Roman" w:cs="Times New Roman" w:hint="cs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rtl/>
              </w:rPr>
              <w:t>في المقاصة الت</w:t>
            </w:r>
            <w:r>
              <w:rPr>
                <w:rFonts w:ascii="Times New Roman" w:eastAsia="Times New Roman" w:hAnsi="Times New Roman" w:cs="Times New Roman" w:hint="cs"/>
                <w:rtl/>
              </w:rPr>
              <w:t>لقائيّة والمطالبة</w:t>
            </w:r>
            <w:r w:rsidR="007215FF" w:rsidRPr="007215FF">
              <w:rPr>
                <w:rFonts w:ascii="Times New Roman" w:eastAsia="Times New Roman" w:hAnsi="Times New Roman" w:cs="Times New Roman"/>
                <w:rtl/>
              </w:rPr>
              <w:t xml:space="preserve"> عند وجود غرامات جمركية أو أضرار</w:t>
            </w:r>
            <w:r>
              <w:rPr>
                <w:rFonts w:ascii="Times New Roman" w:eastAsia="Times New Roman" w:hAnsi="Times New Roman" w:cs="Times New Roman" w:hint="cs"/>
                <w:rtl/>
              </w:rPr>
              <w:t>.</w:t>
            </w:r>
          </w:p>
        </w:tc>
        <w:tc>
          <w:tcPr>
            <w:tcW w:w="5934" w:type="dxa"/>
            <w:vAlign w:val="center"/>
            <w:hideMark/>
          </w:tcPr>
          <w:p w:rsidR="007215FF" w:rsidRPr="007215FF" w:rsidRDefault="006B7074" w:rsidP="006B7074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6</w:t>
            </w:r>
            <w:r w:rsidR="007215FF" w:rsidRPr="00721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PAIEMENT ET COMPENSATION</w:t>
            </w:r>
            <w:r w:rsidR="007215FF" w:rsidRPr="00721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· Paiement selon poids, distance et service (prix HT) · Retard de paiement = intérêts légaux + suspension des services · Droit de MASAFA EXPRESS à compensation automatique en cas d'amendes douanières ou dommages</w:t>
            </w:r>
          </w:p>
        </w:tc>
      </w:tr>
      <w:tr w:rsidR="007215FF" w:rsidRPr="007215FF" w:rsidTr="007215FF">
        <w:trPr>
          <w:trHeight w:val="1205"/>
          <w:tblCellSpacing w:w="15" w:type="dxa"/>
        </w:trPr>
        <w:tc>
          <w:tcPr>
            <w:tcW w:w="5458" w:type="dxa"/>
            <w:vAlign w:val="center"/>
            <w:hideMark/>
          </w:tcPr>
          <w:p w:rsidR="007215FF" w:rsidRPr="007215FF" w:rsidRDefault="00AC537B" w:rsidP="006B7074">
            <w:pPr>
              <w:bidi/>
              <w:spacing w:after="0" w:line="240" w:lineRule="auto"/>
              <w:ind w:left="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.7.</w:t>
            </w:r>
            <w:r w:rsidR="007215FF" w:rsidRPr="007215F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7215FF" w:rsidRPr="007215FF">
              <w:rPr>
                <w:rFonts w:ascii="Times New Roman" w:eastAsia="Times New Roman" w:hAnsi="Times New Roman" w:cs="Times New Roman"/>
                <w:b/>
                <w:bCs/>
                <w:rtl/>
              </w:rPr>
              <w:t>حماية البيانات</w:t>
            </w:r>
            <w:r w:rsidR="007215FF" w:rsidRPr="007215FF">
              <w:rPr>
                <w:rFonts w:ascii="Times New Roman" w:eastAsia="Times New Roman" w:hAnsi="Times New Roman" w:cs="Times New Roman"/>
                <w:rtl/>
              </w:rPr>
              <w:t xml:space="preserve"> بياناتك الشخصية تُستخدم فقط لتنفيذ خدمة النقل وفقاً للقانون التونسي رقم 2004-63 حقوقك: </w:t>
            </w:r>
            <w:proofErr w:type="gramStart"/>
            <w:r w:rsidR="007215FF" w:rsidRPr="007215FF">
              <w:rPr>
                <w:rFonts w:ascii="Times New Roman" w:eastAsia="Times New Roman" w:hAnsi="Times New Roman" w:cs="Times New Roman"/>
                <w:rtl/>
              </w:rPr>
              <w:t>الوصول</w:t>
            </w:r>
            <w:proofErr w:type="gramEnd"/>
            <w:r w:rsidR="007215FF" w:rsidRPr="007215FF">
              <w:rPr>
                <w:rFonts w:ascii="Times New Roman" w:eastAsia="Times New Roman" w:hAnsi="Times New Roman" w:cs="Times New Roman"/>
                <w:rtl/>
              </w:rPr>
              <w:t xml:space="preserve">، التصحيح، الاعتراض | اتصل </w:t>
            </w:r>
            <w:proofErr w:type="spellStart"/>
            <w:r w:rsidR="007215FF" w:rsidRPr="007215FF">
              <w:rPr>
                <w:rFonts w:ascii="Times New Roman" w:eastAsia="Times New Roman" w:hAnsi="Times New Roman" w:cs="Times New Roman"/>
                <w:rtl/>
              </w:rPr>
              <w:t>بـ</w:t>
            </w:r>
            <w:proofErr w:type="spellEnd"/>
            <w:r w:rsidR="007215FF" w:rsidRPr="007215FF">
              <w:rPr>
                <w:rFonts w:ascii="Times New Roman" w:eastAsia="Times New Roman" w:hAnsi="Times New Roman" w:cs="Times New Roman"/>
              </w:rPr>
              <w:t xml:space="preserve">: </w:t>
            </w:r>
            <w:hyperlink r:id="rId6" w:tgtFrame="_blank" w:history="1">
              <w:r w:rsidR="006B7074" w:rsidRPr="003C4C31">
                <w:t xml:space="preserve"> </w:t>
              </w:r>
              <w:r w:rsidR="006B7074" w:rsidRPr="006B707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contact </w:t>
              </w:r>
              <w:r w:rsidR="007215FF" w:rsidRPr="007215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@masafaexpress.com</w:t>
              </w:r>
            </w:hyperlink>
          </w:p>
        </w:tc>
        <w:tc>
          <w:tcPr>
            <w:tcW w:w="5934" w:type="dxa"/>
            <w:vAlign w:val="center"/>
            <w:hideMark/>
          </w:tcPr>
          <w:p w:rsidR="007215FF" w:rsidRPr="007215FF" w:rsidRDefault="006B7074" w:rsidP="006B7074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7</w:t>
            </w:r>
            <w:r w:rsidR="007215FF" w:rsidRPr="00721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PROTECTION DES DONNÉES</w:t>
            </w:r>
            <w:r w:rsidR="007215FF" w:rsidRPr="00721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Vos données personnelles sont utilisées uniquement pour l'exécution du service de transport conformément à la loi tunisienne n° 2004-63 Vos droits: accès, rectification, opposition | Contact: </w:t>
            </w:r>
            <w:hyperlink r:id="rId7" w:tgtFrame="_blank" w:history="1">
              <w:r w:rsidRPr="006B7074">
                <w:rPr>
                  <w:rStyle w:val="Lienhypertexte"/>
                  <w:rFonts w:ascii="Times New Roman" w:eastAsia="Times New Roman" w:hAnsi="Times New Roman" w:cs="Times New Roman"/>
                  <w:sz w:val="20"/>
                  <w:szCs w:val="20"/>
                </w:rPr>
                <w:t>contact@masafaexpress.com</w:t>
              </w:r>
            </w:hyperlink>
          </w:p>
        </w:tc>
      </w:tr>
      <w:tr w:rsidR="007215FF" w:rsidRPr="007215FF" w:rsidTr="007215FF">
        <w:trPr>
          <w:trHeight w:val="897"/>
          <w:tblCellSpacing w:w="15" w:type="dxa"/>
        </w:trPr>
        <w:tc>
          <w:tcPr>
            <w:tcW w:w="5458" w:type="dxa"/>
            <w:vAlign w:val="center"/>
            <w:hideMark/>
          </w:tcPr>
          <w:p w:rsidR="007215FF" w:rsidRPr="007215FF" w:rsidRDefault="006B7074" w:rsidP="006B7074">
            <w:pPr>
              <w:bidi/>
              <w:spacing w:after="0" w:line="240" w:lineRule="auto"/>
              <w:ind w:left="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.8.</w:t>
            </w:r>
            <w:r w:rsidR="007215FF" w:rsidRPr="007215F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7215FF" w:rsidRPr="007215FF">
              <w:rPr>
                <w:rFonts w:ascii="Times New Roman" w:eastAsia="Times New Roman" w:hAnsi="Times New Roman" w:cs="Times New Roman"/>
                <w:b/>
                <w:bCs/>
                <w:rtl/>
              </w:rPr>
              <w:t>أحكام قانونية</w:t>
            </w:r>
            <w:r w:rsidR="007215FF" w:rsidRPr="007215FF">
              <w:rPr>
                <w:rFonts w:ascii="Times New Roman" w:eastAsia="Times New Roman" w:hAnsi="Times New Roman" w:cs="Times New Roman"/>
                <w:rtl/>
              </w:rPr>
              <w:t xml:space="preserve"> </w:t>
            </w:r>
            <w:r w:rsidR="007215FF" w:rsidRPr="007215FF">
              <w:rPr>
                <w:rFonts w:ascii="Times New Roman" w:eastAsia="Times New Roman" w:hAnsi="Times New Roman" w:cs="Times New Roman"/>
              </w:rPr>
              <w:t xml:space="preserve">· </w:t>
            </w:r>
            <w:r w:rsidR="007215FF" w:rsidRPr="007215FF">
              <w:rPr>
                <w:rFonts w:ascii="Times New Roman" w:eastAsia="Times New Roman" w:hAnsi="Times New Roman" w:cs="Times New Roman"/>
                <w:rtl/>
              </w:rPr>
              <w:t xml:space="preserve">القانون المطبق: القانون التونسي (قانون التجارة </w:t>
            </w:r>
            <w:proofErr w:type="gramStart"/>
            <w:r w:rsidR="007215FF" w:rsidRPr="007215FF">
              <w:rPr>
                <w:rFonts w:ascii="Times New Roman" w:eastAsia="Times New Roman" w:hAnsi="Times New Roman" w:cs="Times New Roman"/>
                <w:rtl/>
              </w:rPr>
              <w:t>والالتزامات</w:t>
            </w:r>
            <w:proofErr w:type="gramEnd"/>
            <w:r w:rsidR="007215FF" w:rsidRPr="007215FF">
              <w:rPr>
                <w:rFonts w:ascii="Times New Roman" w:eastAsia="Times New Roman" w:hAnsi="Times New Roman" w:cs="Times New Roman"/>
                <w:rtl/>
              </w:rPr>
              <w:t xml:space="preserve"> والعقود</w:t>
            </w:r>
            <w:r w:rsidR="007215FF" w:rsidRPr="007215FF">
              <w:rPr>
                <w:rFonts w:ascii="Times New Roman" w:eastAsia="Times New Roman" w:hAnsi="Times New Roman" w:cs="Times New Roman"/>
              </w:rPr>
              <w:t xml:space="preserve">) · </w:t>
            </w:r>
            <w:r w:rsidR="007215FF" w:rsidRPr="007215FF">
              <w:rPr>
                <w:rFonts w:ascii="Times New Roman" w:eastAsia="Times New Roman" w:hAnsi="Times New Roman" w:cs="Times New Roman"/>
                <w:rtl/>
              </w:rPr>
              <w:t>الاختصاص القضائي: محاكم تونس العاصمة</w:t>
            </w:r>
          </w:p>
        </w:tc>
        <w:tc>
          <w:tcPr>
            <w:tcW w:w="5934" w:type="dxa"/>
            <w:vAlign w:val="center"/>
            <w:hideMark/>
          </w:tcPr>
          <w:p w:rsidR="007215FF" w:rsidRPr="007215FF" w:rsidRDefault="006B7074" w:rsidP="006B7074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8</w:t>
            </w:r>
            <w:r w:rsidR="007215FF" w:rsidRPr="00721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DISPOSITIONS LÉGALES</w:t>
            </w:r>
            <w:r w:rsidR="007215FF" w:rsidRPr="00721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· Loi applicable: Droit tunisien (Code de Commerce et des Obligations et Contrats) · Juridiction compétente: Tribunaux de Tunis</w:t>
            </w:r>
          </w:p>
        </w:tc>
      </w:tr>
      <w:tr w:rsidR="007215FF" w:rsidRPr="007215FF" w:rsidTr="007215FF">
        <w:trPr>
          <w:trHeight w:val="951"/>
          <w:tblCellSpacing w:w="15" w:type="dxa"/>
        </w:trPr>
        <w:tc>
          <w:tcPr>
            <w:tcW w:w="5458" w:type="dxa"/>
            <w:vAlign w:val="center"/>
            <w:hideMark/>
          </w:tcPr>
          <w:p w:rsidR="007215FF" w:rsidRPr="007215FF" w:rsidRDefault="007215FF" w:rsidP="006B7074">
            <w:pPr>
              <w:bidi/>
              <w:spacing w:after="0" w:line="240" w:lineRule="auto"/>
              <w:ind w:left="76"/>
              <w:rPr>
                <w:rFonts w:ascii="Times New Roman" w:eastAsia="Times New Roman" w:hAnsi="Times New Roman" w:cs="Times New Roman"/>
              </w:rPr>
            </w:pPr>
            <w:r w:rsidRPr="007215FF">
              <w:rPr>
                <w:rFonts w:ascii="Times New Roman" w:eastAsia="Times New Roman" w:hAnsi="Times New Roman" w:cs="Times New Roman"/>
                <w:b/>
                <w:bCs/>
                <w:rtl/>
              </w:rPr>
              <w:t>مهم جداً</w:t>
            </w:r>
            <w:r w:rsidRPr="007215FF">
              <w:rPr>
                <w:rFonts w:ascii="Times New Roman" w:eastAsia="Times New Roman" w:hAnsi="Times New Roman" w:cs="Times New Roman"/>
                <w:rtl/>
              </w:rPr>
              <w:t xml:space="preserve"> </w:t>
            </w:r>
            <w:proofErr w:type="gramStart"/>
            <w:r w:rsidRPr="007215FF">
              <w:rPr>
                <w:rFonts w:ascii="Times New Roman" w:eastAsia="Times New Roman" w:hAnsi="Times New Roman" w:cs="Times New Roman"/>
                <w:rtl/>
              </w:rPr>
              <w:t>استلام</w:t>
            </w:r>
            <w:proofErr w:type="gramEnd"/>
            <w:r w:rsidRPr="007215FF">
              <w:rPr>
                <w:rFonts w:ascii="Times New Roman" w:eastAsia="Times New Roman" w:hAnsi="Times New Roman" w:cs="Times New Roman"/>
                <w:rtl/>
              </w:rPr>
              <w:t xml:space="preserve"> الطرد دون كتابة تحفظات = قبول نهائي وإسقاط أي مطالبة بالتلف أو النقصان</w:t>
            </w:r>
          </w:p>
        </w:tc>
        <w:tc>
          <w:tcPr>
            <w:tcW w:w="5934" w:type="dxa"/>
            <w:vAlign w:val="center"/>
            <w:hideMark/>
          </w:tcPr>
          <w:p w:rsidR="007215FF" w:rsidRPr="007215FF" w:rsidRDefault="007215FF" w:rsidP="006B7074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TRÈS IMPORTANT</w:t>
            </w:r>
            <w:r w:rsidRPr="00721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réception du colis sans réserves écrites = acceptation définitive et extinction de toute réclamation pour avarie ou perte partielle</w:t>
            </w: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.</w:t>
            </w:r>
          </w:p>
        </w:tc>
      </w:tr>
    </w:tbl>
    <w:p w:rsidR="0000067C" w:rsidRPr="007215FF" w:rsidRDefault="00AC537B">
      <w:r w:rsidRPr="007215F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6.55pt;margin-top:14.35pt;width:572.3pt;height:64.7pt;z-index:251660288;mso-position-horizontal-relative:text;mso-position-vertical-relative:text;mso-width-relative:margin;mso-height-relative:margin">
            <v:textbox>
              <w:txbxContent>
                <w:p w:rsidR="00AC537B" w:rsidRPr="00AC537B" w:rsidRDefault="007215FF" w:rsidP="00AC537B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AC537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Pour les conditions complètes:</w:t>
                  </w:r>
                  <w:r w:rsidRPr="00AC537B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hyperlink r:id="rId8" w:tgtFrame="_blank" w:history="1">
                    <w:r w:rsidRPr="00AC537B">
                      <w:rPr>
                        <w:rStyle w:val="Lienhypertexte"/>
                        <w:rFonts w:asciiTheme="majorBidi" w:hAnsiTheme="majorBidi" w:cstheme="majorBidi"/>
                        <w:sz w:val="24"/>
                        <w:szCs w:val="24"/>
                      </w:rPr>
                      <w:t>www.masafaexpress.com</w:t>
                    </w:r>
                  </w:hyperlink>
                  <w:r w:rsidR="00AC537B" w:rsidRPr="00AC537B">
                    <w:rPr>
                      <w:rFonts w:asciiTheme="majorBidi" w:hAnsiTheme="majorBidi" w:cstheme="majorBidi"/>
                      <w:sz w:val="24"/>
                      <w:szCs w:val="24"/>
                    </w:rPr>
                    <w:t>/</w:t>
                  </w:r>
                  <w:r w:rsidRPr="00AC537B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hyperlink r:id="rId9" w:tgtFrame="_blank" w:history="1">
                    <w:r w:rsidRPr="00AC537B">
                      <w:rPr>
                        <w:rStyle w:val="Lienhypertexte"/>
                        <w:rFonts w:asciiTheme="majorBidi" w:hAnsiTheme="majorBidi" w:cstheme="majorBidi"/>
                        <w:sz w:val="24"/>
                        <w:szCs w:val="24"/>
                      </w:rPr>
                      <w:t>contact@masafaexpress.com</w:t>
                    </w:r>
                  </w:hyperlink>
                </w:p>
                <w:p w:rsidR="007215FF" w:rsidRPr="00AC537B" w:rsidRDefault="007215FF" w:rsidP="00AC537B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AC537B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r w:rsidRPr="00AC537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La signature vaut acceptation pleine et entière de toutes les CGV.</w:t>
                  </w:r>
                </w:p>
                <w:p w:rsidR="00AC537B" w:rsidRPr="00AC537B" w:rsidRDefault="00AC537B" w:rsidP="00AC537B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AC537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لل</w:t>
                  </w:r>
                  <w:proofErr w:type="spellEnd"/>
                  <w:r w:rsidRPr="00AC537B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إطلاع على </w:t>
                  </w:r>
                  <w:proofErr w:type="spellStart"/>
                  <w:r w:rsidRPr="00AC537B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ال</w:t>
                  </w:r>
                  <w:proofErr w:type="spellEnd"/>
                  <w:r w:rsidRPr="00AC537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شروط الكاملة</w:t>
                  </w:r>
                  <w:r w:rsidRPr="00AC537B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: </w:t>
                  </w:r>
                  <w:r w:rsidRPr="00AC537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. www.masafaexpress.com | contact@masafaexpress.com</w:t>
                  </w:r>
                </w:p>
                <w:p w:rsidR="00AC537B" w:rsidRPr="00AC537B" w:rsidRDefault="00AC537B" w:rsidP="00AC537B">
                  <w:pPr>
                    <w:bidi/>
                    <w:spacing w:after="0" w:line="24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AC537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التوقيع يعني الموافقة الكاملة على جميع الشروط العامة</w:t>
                  </w:r>
                  <w:r w:rsidRPr="00AC537B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</w:p>
                <w:p w:rsidR="00AC537B" w:rsidRPr="00AC537B" w:rsidRDefault="00AC537B" w:rsidP="007215FF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7215FF" w:rsidRPr="00AC537B" w:rsidRDefault="007215FF" w:rsidP="007215FF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sectPr w:rsidR="0000067C" w:rsidRPr="007215FF" w:rsidSect="007215FF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7215FF"/>
    <w:rsid w:val="0000067C"/>
    <w:rsid w:val="005E0F1D"/>
    <w:rsid w:val="006B7074"/>
    <w:rsid w:val="007215FF"/>
    <w:rsid w:val="00AC5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21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5F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215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6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7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5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8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afaexpres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ntact@masafaexpres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o@masafaexpress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asafaexpress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masafaexpress.com" TargetMode="External"/><Relationship Id="rId9" Type="http://schemas.openxmlformats.org/officeDocument/2006/relationships/hyperlink" Target="mailto:contact@masafaexpres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727</Words>
  <Characters>4002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        MASAFA EXPRESS</vt:lpstr>
    </vt:vector>
  </TitlesOfParts>
  <Company/>
  <LinksUpToDate>false</LinksUpToDate>
  <CharactersWithSpaces>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2025-11-14T19:11:00Z</dcterms:created>
  <dcterms:modified xsi:type="dcterms:W3CDTF">2025-11-14T19:11:00Z</dcterms:modified>
</cp:coreProperties>
</file>